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1D5910" w:rsidTr="006E721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D5910" w:rsidRDefault="001D5910" w:rsidP="006E7219">
            <w:pPr>
              <w:pStyle w:val="ae"/>
            </w:pPr>
            <w:bookmarkStart w:id="0" w:name="_Toc331067026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D5910" w:rsidRDefault="001D5910" w:rsidP="008A50A3">
            <w:pPr>
              <w:pStyle w:val="ae"/>
              <w:jc w:val="center"/>
            </w:pPr>
          </w:p>
        </w:tc>
      </w:tr>
    </w:tbl>
    <w:p w:rsidR="00E12106" w:rsidRDefault="00E12106" w:rsidP="00B06F86">
      <w:pPr>
        <w:pStyle w:val="1"/>
        <w:rPr>
          <w:b/>
          <w:szCs w:val="24"/>
        </w:rPr>
      </w:pPr>
    </w:p>
    <w:bookmarkEnd w:id="0"/>
    <w:p w:rsidR="00161FC8" w:rsidRPr="00175D75" w:rsidRDefault="00161FC8" w:rsidP="00161FC8">
      <w:pPr>
        <w:pStyle w:val="1"/>
        <w:rPr>
          <w:b/>
          <w:szCs w:val="24"/>
        </w:rPr>
      </w:pPr>
      <w:r w:rsidRPr="00175D75">
        <w:rPr>
          <w:b/>
          <w:szCs w:val="24"/>
        </w:rPr>
        <w:t xml:space="preserve">Должностной регламент </w:t>
      </w:r>
    </w:p>
    <w:p w:rsidR="00161FC8" w:rsidRPr="00175D75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главного государственного налогового инспектора </w:t>
      </w:r>
    </w:p>
    <w:p w:rsidR="00161FC8" w:rsidRPr="00175D75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отдела камеральных проверок № </w:t>
      </w:r>
      <w:r>
        <w:rPr>
          <w:b/>
        </w:rPr>
        <w:t>4</w:t>
      </w:r>
      <w:r w:rsidRPr="00175D75">
        <w:rPr>
          <w:b/>
        </w:rPr>
        <w:t xml:space="preserve"> </w:t>
      </w:r>
    </w:p>
    <w:p w:rsidR="00161FC8" w:rsidRPr="00175D75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Инспекции Федеральной налоговой службы № 29 по г. Москве</w:t>
      </w:r>
    </w:p>
    <w:p w:rsidR="00B06F86" w:rsidRPr="00175D75" w:rsidRDefault="00B06F86" w:rsidP="0027302F">
      <w:pPr>
        <w:autoSpaceDE w:val="0"/>
        <w:autoSpaceDN w:val="0"/>
        <w:adjustRightInd w:val="0"/>
        <w:jc w:val="center"/>
      </w:pPr>
    </w:p>
    <w:p w:rsidR="00161FC8" w:rsidRPr="00436A12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 xml:space="preserve">1. </w:t>
      </w:r>
      <w:r>
        <w:t>Должность федеральной государственной гражданской службы (далее –</w:t>
      </w:r>
      <w:r w:rsidRPr="005E71CE">
        <w:t xml:space="preserve"> </w:t>
      </w:r>
      <w:r>
        <w:t>гражданская служба)</w:t>
      </w:r>
      <w:r w:rsidRPr="004C6911">
        <w:t xml:space="preserve"> главного государственного налогового инспектора</w:t>
      </w:r>
      <w:r>
        <w:t xml:space="preserve"> отдела камеральных проверок №4 (далее – отдел) Инспекции </w:t>
      </w:r>
      <w:r w:rsidRPr="003422C6">
        <w:t>Федеральной налоговой службы</w:t>
      </w:r>
      <w:r w:rsidRPr="00BE653B">
        <w:t xml:space="preserve"> по г</w:t>
      </w:r>
      <w:r>
        <w:t xml:space="preserve">. Москве (далее – </w:t>
      </w:r>
      <w:r w:rsidRPr="004C6911">
        <w:t>главн</w:t>
      </w:r>
      <w:r>
        <w:t>ый</w:t>
      </w:r>
      <w:r w:rsidRPr="004C6911">
        <w:t xml:space="preserve"> государственн</w:t>
      </w:r>
      <w:r>
        <w:t>ый</w:t>
      </w:r>
      <w:r w:rsidRPr="004C6911">
        <w:t xml:space="preserve"> налогов</w:t>
      </w:r>
      <w:r>
        <w:t>ый</w:t>
      </w:r>
      <w:r w:rsidRPr="004C6911">
        <w:t xml:space="preserve"> инспектор</w:t>
      </w:r>
      <w:r>
        <w:t xml:space="preserve">) относится </w:t>
      </w:r>
      <w:r w:rsidRPr="00436A12">
        <w:t>к ведущей группе должностей гражданской службы категории "специалисты".</w:t>
      </w:r>
    </w:p>
    <w:p w:rsidR="00161FC8" w:rsidRDefault="00161FC8" w:rsidP="00161FC8">
      <w:pPr>
        <w:autoSpaceDE w:val="0"/>
        <w:autoSpaceDN w:val="0"/>
        <w:adjustRightInd w:val="0"/>
        <w:jc w:val="both"/>
      </w:pPr>
      <w:r w:rsidRPr="00436A12">
        <w:t xml:space="preserve">              Регистрационный номер (код) должности – 11-3-3-09</w:t>
      </w:r>
      <w:r>
        <w:t>4</w:t>
      </w:r>
      <w:r w:rsidRPr="00436A12">
        <w:t>.</w:t>
      </w:r>
    </w:p>
    <w:p w:rsidR="00161FC8" w:rsidRDefault="00161FC8" w:rsidP="00161FC8">
      <w:pPr>
        <w:autoSpaceDE w:val="0"/>
        <w:autoSpaceDN w:val="0"/>
        <w:adjustRightInd w:val="0"/>
        <w:jc w:val="both"/>
      </w:pPr>
      <w:r>
        <w:t xml:space="preserve">         2. Область профессиональной служебной деятельности </w:t>
      </w:r>
      <w:r w:rsidRPr="004C6911">
        <w:t>главного государственного налогового инспектора</w:t>
      </w:r>
      <w:r>
        <w:t xml:space="preserve">: </w:t>
      </w:r>
    </w:p>
    <w:p w:rsidR="00161FC8" w:rsidRPr="00175D75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>Регулирование налоговой деятельности.</w:t>
      </w:r>
    </w:p>
    <w:p w:rsidR="00161FC8" w:rsidRPr="00175D75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 xml:space="preserve">3. Вид профессиональной служебной деятельности главного государственного налогового инспектора: </w:t>
      </w:r>
    </w:p>
    <w:p w:rsidR="00161FC8" w:rsidRPr="00175D75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 xml:space="preserve">Осуществление налогового контроля. </w:t>
      </w:r>
    </w:p>
    <w:p w:rsidR="00161FC8" w:rsidRPr="00175D75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>4. Назначение на должность и освобождение от должности главного государственного налогового инспектора</w:t>
      </w:r>
      <w:r w:rsidRPr="00175D75">
        <w:rPr>
          <w:i/>
        </w:rPr>
        <w:t xml:space="preserve"> </w:t>
      </w:r>
      <w:r w:rsidRPr="00175D75">
        <w:t>осуществляется приказом начальника Инспекции Федеральной налоговой службы № 29 по г. Москве (далее – Инспекция).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  <w:rPr>
          <w:szCs w:val="18"/>
        </w:rPr>
      </w:pPr>
      <w:r w:rsidRPr="00175D75">
        <w:t>5. Главный государственный налоговый инспектор</w:t>
      </w:r>
      <w:r w:rsidRPr="00175D75">
        <w:rPr>
          <w:i/>
        </w:rPr>
        <w:t xml:space="preserve"> </w:t>
      </w:r>
      <w:r w:rsidRPr="00175D75">
        <w:t>непосредственн</w:t>
      </w:r>
      <w:r>
        <w:t>о подчиняется начальнику отдела</w:t>
      </w:r>
      <w:r w:rsidRPr="00175D75">
        <w:t>.</w:t>
      </w:r>
    </w:p>
    <w:p w:rsidR="00161FC8" w:rsidRDefault="00161FC8" w:rsidP="00161FC8">
      <w:pPr>
        <w:autoSpaceDE w:val="0"/>
        <w:autoSpaceDN w:val="0"/>
        <w:adjustRightInd w:val="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 xml:space="preserve">II. Квалификационные требования </w:t>
      </w:r>
    </w:p>
    <w:p w:rsidR="00161FC8" w:rsidRPr="00B25837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6. Для замещения должности </w:t>
      </w:r>
      <w:r w:rsidRPr="004C6911">
        <w:t>главного государственного налогового инспектора</w:t>
      </w:r>
      <w:r>
        <w:t xml:space="preserve">  устанавливаются следующие требования.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61FC8" w:rsidRPr="005B1D43" w:rsidRDefault="00161FC8" w:rsidP="00161FC8">
      <w:pPr>
        <w:widowControl w:val="0"/>
        <w:jc w:val="both"/>
      </w:pPr>
      <w:r>
        <w:t xml:space="preserve">         6.3. Наличие базовых знаний: </w:t>
      </w:r>
      <w:r w:rsidRPr="005B1D43"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6.4. Наличие профессиональных знаний:</w:t>
      </w:r>
    </w:p>
    <w:p w:rsidR="00161FC8" w:rsidRPr="00175D75" w:rsidRDefault="00161FC8" w:rsidP="00161FC8">
      <w:pPr>
        <w:widowControl w:val="0"/>
        <w:jc w:val="both"/>
      </w:pPr>
      <w:r>
        <w:t xml:space="preserve">         6.4.1. </w:t>
      </w:r>
      <w:r w:rsidRPr="00175D75">
        <w:t>В сфере законодательства Российской Федерации:</w:t>
      </w:r>
    </w:p>
    <w:p w:rsidR="00161FC8" w:rsidRPr="006E7219" w:rsidRDefault="00161FC8" w:rsidP="00161FC8">
      <w:pPr>
        <w:widowControl w:val="0"/>
        <w:ind w:firstLine="708"/>
        <w:jc w:val="both"/>
      </w:pPr>
      <w:r w:rsidRPr="006E7219">
        <w:t>Конституция Российской Федерации;</w:t>
      </w:r>
    </w:p>
    <w:p w:rsidR="00161FC8" w:rsidRPr="006E7219" w:rsidRDefault="00161FC8" w:rsidP="00161FC8">
      <w:pPr>
        <w:widowControl w:val="0"/>
        <w:ind w:firstLine="708"/>
        <w:jc w:val="both"/>
      </w:pPr>
      <w:r w:rsidRPr="006E7219">
        <w:t>Трудовой кодекс Российской Федерации от 30 декабря 2001 г. № 197-ФЗ;</w:t>
      </w:r>
    </w:p>
    <w:p w:rsidR="00161FC8" w:rsidRPr="006E7219" w:rsidRDefault="00161FC8" w:rsidP="00161FC8">
      <w:pPr>
        <w:widowControl w:val="0"/>
        <w:ind w:firstLine="708"/>
        <w:jc w:val="both"/>
      </w:pPr>
      <w:r w:rsidRPr="006E7219">
        <w:lastRenderedPageBreak/>
        <w:t>Налоговый кодекс Российской Федерации от 31 июля 1998 г. № 146-ФЗ;</w:t>
      </w:r>
    </w:p>
    <w:p w:rsidR="00161FC8" w:rsidRPr="006E7219" w:rsidRDefault="00161FC8" w:rsidP="00161FC8">
      <w:pPr>
        <w:widowControl w:val="0"/>
        <w:ind w:firstLine="708"/>
        <w:jc w:val="both"/>
      </w:pPr>
      <w:r w:rsidRPr="006E7219"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161FC8" w:rsidRPr="006E7219" w:rsidRDefault="00161FC8" w:rsidP="00161FC8">
      <w:pPr>
        <w:widowControl w:val="0"/>
        <w:ind w:firstLine="708"/>
        <w:jc w:val="both"/>
      </w:pPr>
      <w:r w:rsidRPr="006E7219">
        <w:t>Федеральный закон от 27 мая 2003 г. № 58-ФЗ «О системе государственной службы Российской Федерации»;</w:t>
      </w:r>
    </w:p>
    <w:p w:rsidR="00161FC8" w:rsidRPr="006E7219" w:rsidRDefault="00161FC8" w:rsidP="00161FC8">
      <w:pPr>
        <w:widowControl w:val="0"/>
        <w:ind w:firstLine="708"/>
        <w:jc w:val="both"/>
      </w:pPr>
      <w:r w:rsidRPr="006E7219">
        <w:t>Федеральный закон от 27 июля 2004 г. № 79-ФЗ «О государственной гражданской службе Российской Федерации»;</w:t>
      </w:r>
    </w:p>
    <w:p w:rsidR="00161FC8" w:rsidRPr="006E7219" w:rsidRDefault="00161FC8" w:rsidP="00161FC8">
      <w:pPr>
        <w:widowControl w:val="0"/>
        <w:ind w:firstLine="708"/>
        <w:jc w:val="both"/>
      </w:pPr>
      <w:r w:rsidRPr="006E7219">
        <w:t>Федеральный закон от 25 декабря 2008 г. № 273-ФЗ «О противодействии коррупции»;</w:t>
      </w:r>
    </w:p>
    <w:p w:rsidR="00161FC8" w:rsidRPr="00FF5CDA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 xml:space="preserve">Главный государственный налоговый инспектор </w:t>
      </w:r>
      <w:r w:rsidRPr="00175D75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Pr="00FF5CDA">
        <w:t xml:space="preserve"> </w:t>
      </w:r>
    </w:p>
    <w:p w:rsidR="00161FC8" w:rsidRPr="0063202B" w:rsidRDefault="00161FC8" w:rsidP="00161FC8">
      <w:pPr>
        <w:autoSpaceDE w:val="0"/>
        <w:autoSpaceDN w:val="0"/>
        <w:adjustRightInd w:val="0"/>
        <w:ind w:firstLine="540"/>
        <w:jc w:val="both"/>
      </w:pPr>
      <w:r w:rsidRPr="00472591">
        <w:t>6.4.2</w:t>
      </w:r>
      <w:r w:rsidRPr="0063202B">
        <w:t xml:space="preserve">. Иные профессиональные знания: 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 xml:space="preserve">нормативные акты и документы, необходимые для администрирования налога на </w:t>
      </w:r>
      <w:r>
        <w:t>доходы физических лиц</w:t>
      </w:r>
      <w:r w:rsidRPr="00175D75">
        <w:t>;</w:t>
      </w:r>
    </w:p>
    <w:p w:rsidR="00161FC8" w:rsidRPr="00175D75" w:rsidRDefault="00161FC8" w:rsidP="00161FC8">
      <w:pPr>
        <w:widowControl w:val="0"/>
        <w:ind w:firstLine="708"/>
        <w:jc w:val="both"/>
      </w:pPr>
      <w:r w:rsidRPr="00175D75">
        <w:t xml:space="preserve"> </w:t>
      </w:r>
      <w:r>
        <w:t xml:space="preserve">- </w:t>
      </w:r>
      <w:r w:rsidRPr="006E7219">
        <w:t xml:space="preserve">порядок и сроки проведения мероприятий налогового контроля, в т.ч. камеральных </w:t>
      </w:r>
      <w:r>
        <w:t>про</w:t>
      </w:r>
      <w:r w:rsidRPr="006E7219">
        <w:t>верок;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 xml:space="preserve">порядок и сроки проведения камеральных налоговых проверок; 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 xml:space="preserve">порядок и сроки рассмотрения материалов налоговой проверки. </w:t>
      </w:r>
    </w:p>
    <w:p w:rsidR="00161FC8" w:rsidRDefault="00161FC8" w:rsidP="00161FC8">
      <w:pPr>
        <w:widowControl w:val="0"/>
        <w:ind w:firstLine="708"/>
        <w:jc w:val="both"/>
      </w:pPr>
      <w:r>
        <w:t xml:space="preserve">- </w:t>
      </w:r>
      <w:r w:rsidRPr="006E7219">
        <w:t xml:space="preserve">требования к составлению актов камеральной </w:t>
      </w:r>
      <w:r>
        <w:t>проверки</w:t>
      </w:r>
      <w:r w:rsidRPr="006E7219">
        <w:t>;</w:t>
      </w:r>
    </w:p>
    <w:p w:rsidR="00161FC8" w:rsidRPr="00175D75" w:rsidRDefault="00161FC8" w:rsidP="00161FC8">
      <w:pPr>
        <w:widowControl w:val="0"/>
        <w:jc w:val="both"/>
      </w:pPr>
      <w:r>
        <w:t xml:space="preserve">            - </w:t>
      </w:r>
      <w:r w:rsidRPr="00175D75">
        <w:t xml:space="preserve">порядок осуществления мероприятий налогового контроля при проведении камеральных налоговых проверок. 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>особенности налогообложения</w:t>
      </w:r>
      <w:r>
        <w:t xml:space="preserve"> доходов физических лиц.</w:t>
      </w:r>
    </w:p>
    <w:p w:rsidR="00161FC8" w:rsidRPr="005258BE" w:rsidRDefault="00161FC8" w:rsidP="00161FC8">
      <w:pPr>
        <w:autoSpaceDE w:val="0"/>
        <w:autoSpaceDN w:val="0"/>
        <w:adjustRightInd w:val="0"/>
        <w:ind w:firstLine="540"/>
        <w:jc w:val="both"/>
      </w:pPr>
      <w:r w:rsidRPr="005258BE">
        <w:t>6.5. Наличие функциональных знаний:</w:t>
      </w:r>
    </w:p>
    <w:p w:rsidR="00161FC8" w:rsidRPr="00175D75" w:rsidRDefault="00161FC8" w:rsidP="00161FC8">
      <w:pPr>
        <w:widowControl w:val="0"/>
        <w:ind w:left="709" w:hanging="1"/>
        <w:jc w:val="both"/>
      </w:pPr>
      <w:r>
        <w:t>- з</w:t>
      </w:r>
      <w:r w:rsidRPr="003D3756">
        <w:t xml:space="preserve">нание </w:t>
      </w:r>
      <w:hyperlink r:id="rId8" w:history="1">
        <w:r w:rsidRPr="003D3756">
          <w:rPr>
            <w:rStyle w:val="af0"/>
            <w:b w:val="0"/>
            <w:color w:val="000000"/>
            <w:szCs w:val="28"/>
          </w:rPr>
          <w:t>Конституции</w:t>
        </w:r>
      </w:hyperlink>
      <w:r w:rsidRPr="00434726">
        <w:rPr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</w:t>
      </w:r>
      <w:r w:rsidRPr="00175D75">
        <w:t xml:space="preserve">; 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 xml:space="preserve">виды, назначение и технологии организации проверочных процедур; 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 xml:space="preserve">процедура организации проверки: порядок, этапы, инструменты проведения; 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 xml:space="preserve">ограничения при проведении проверочных процедур; 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 xml:space="preserve">меры, принимаемые по результатам проверки; </w:t>
      </w:r>
    </w:p>
    <w:p w:rsidR="00161FC8" w:rsidRPr="006E7219" w:rsidRDefault="00161FC8" w:rsidP="00161FC8">
      <w:pPr>
        <w:widowControl w:val="0"/>
        <w:ind w:left="709"/>
        <w:jc w:val="both"/>
      </w:pPr>
      <w:r>
        <w:rPr>
          <w:szCs w:val="28"/>
        </w:rPr>
        <w:t xml:space="preserve">- </w:t>
      </w:r>
      <w:r w:rsidRPr="00434726">
        <w:rPr>
          <w:szCs w:val="28"/>
        </w:rPr>
        <w:t>форм и методов работы со средствами массовой информации, обращениями граждан с применением автоматизированных средств управления, правил делового этикета</w:t>
      </w:r>
      <w:r w:rsidRPr="00175D75">
        <w:t xml:space="preserve">. </w:t>
      </w:r>
    </w:p>
    <w:p w:rsidR="00161FC8" w:rsidRPr="00175D75" w:rsidRDefault="00161FC8" w:rsidP="00161FC8">
      <w:pPr>
        <w:widowControl w:val="0"/>
        <w:ind w:firstLine="709"/>
        <w:jc w:val="both"/>
        <w:rPr>
          <w:color w:val="000000"/>
        </w:rPr>
      </w:pPr>
      <w:r w:rsidRPr="00175D75">
        <w:rPr>
          <w:color w:val="000000"/>
        </w:rPr>
        <w:t xml:space="preserve">6.6. Наличие базовых умений: </w:t>
      </w:r>
    </w:p>
    <w:p w:rsidR="00161FC8" w:rsidRPr="00751063" w:rsidRDefault="00161FC8" w:rsidP="00161FC8">
      <w:pPr>
        <w:widowControl w:val="0"/>
        <w:ind w:firstLine="708"/>
        <w:jc w:val="both"/>
      </w:pPr>
      <w:r w:rsidRPr="00751063">
        <w:t>умение мыслить системно (стратегически);</w:t>
      </w:r>
    </w:p>
    <w:p w:rsidR="00161FC8" w:rsidRPr="00751063" w:rsidRDefault="00161FC8" w:rsidP="00161FC8">
      <w:pPr>
        <w:widowControl w:val="0"/>
        <w:ind w:firstLine="708"/>
        <w:jc w:val="both"/>
      </w:pPr>
      <w:r w:rsidRPr="00751063">
        <w:t>умение планировать, рационально использовать служебное время и достигать результата;</w:t>
      </w:r>
    </w:p>
    <w:p w:rsidR="00161FC8" w:rsidRPr="00751063" w:rsidRDefault="00161FC8" w:rsidP="00161FC8">
      <w:pPr>
        <w:widowControl w:val="0"/>
        <w:ind w:firstLine="708"/>
        <w:jc w:val="both"/>
      </w:pPr>
      <w:r w:rsidRPr="00751063">
        <w:t>коммуникативные умения.</w:t>
      </w:r>
    </w:p>
    <w:p w:rsidR="00161FC8" w:rsidRPr="00175D75" w:rsidRDefault="00161FC8" w:rsidP="00161FC8">
      <w:pPr>
        <w:widowControl w:val="0"/>
        <w:ind w:firstLine="709"/>
        <w:jc w:val="both"/>
        <w:rPr>
          <w:color w:val="000000"/>
        </w:rPr>
      </w:pPr>
      <w:r w:rsidRPr="00175D75">
        <w:rPr>
          <w:color w:val="000000"/>
        </w:rPr>
        <w:t xml:space="preserve">6.7. Наличие профессиональных умений: </w:t>
      </w:r>
    </w:p>
    <w:p w:rsidR="00161FC8" w:rsidRPr="00751063" w:rsidRDefault="00161FC8" w:rsidP="00161FC8">
      <w:pPr>
        <w:widowControl w:val="0"/>
        <w:ind w:firstLine="708"/>
        <w:jc w:val="both"/>
      </w:pPr>
      <w:r w:rsidRPr="00751063">
        <w:t>анализ результатов контрольной работы, проводимой при мероприятиях налогового контроля;</w:t>
      </w:r>
    </w:p>
    <w:p w:rsidR="00161FC8" w:rsidRPr="006E7219" w:rsidRDefault="00161FC8" w:rsidP="00161FC8">
      <w:pPr>
        <w:widowControl w:val="0"/>
        <w:ind w:firstLine="708"/>
        <w:jc w:val="both"/>
      </w:pPr>
      <w:r w:rsidRPr="00175D75">
        <w:t>составление акта по результатам проведения камеральной нал</w:t>
      </w:r>
      <w:r>
        <w:t>оговой проверки</w:t>
      </w:r>
      <w:r w:rsidRPr="006E7219">
        <w:t>;</w:t>
      </w:r>
    </w:p>
    <w:p w:rsidR="00161FC8" w:rsidRPr="00175D75" w:rsidRDefault="00161FC8" w:rsidP="00161FC8">
      <w:pPr>
        <w:widowControl w:val="0"/>
        <w:ind w:firstLine="708"/>
        <w:jc w:val="both"/>
      </w:pPr>
      <w:r w:rsidRPr="00175D75">
        <w:t>отбор налогоплательщиков для формирования налоговых проверок;</w:t>
      </w:r>
      <w:r w:rsidRPr="006E7219">
        <w:t xml:space="preserve">       </w:t>
      </w:r>
    </w:p>
    <w:p w:rsidR="00161FC8" w:rsidRPr="00175D75" w:rsidRDefault="00161FC8" w:rsidP="00161FC8">
      <w:pPr>
        <w:widowControl w:val="0"/>
        <w:ind w:firstLine="708"/>
        <w:jc w:val="both"/>
      </w:pPr>
      <w:r w:rsidRPr="00175D75">
        <w:t xml:space="preserve">организация проведения камеральной налоговой проверки, а также рассмотрение и оформление ее результатов в соответствии с порядком и соблюдением сроков; </w:t>
      </w:r>
    </w:p>
    <w:p w:rsidR="00161FC8" w:rsidRPr="00751063" w:rsidRDefault="00161FC8" w:rsidP="00161FC8">
      <w:pPr>
        <w:widowControl w:val="0"/>
        <w:ind w:firstLine="708"/>
        <w:jc w:val="both"/>
      </w:pPr>
      <w:r w:rsidRPr="00175D75">
        <w:t xml:space="preserve">подготовка решения по итогам проведения камеральной налоговой проверки. </w:t>
      </w:r>
    </w:p>
    <w:p w:rsidR="00161FC8" w:rsidRPr="00175D75" w:rsidRDefault="00161FC8" w:rsidP="00161FC8">
      <w:pPr>
        <w:widowControl w:val="0"/>
        <w:ind w:firstLine="709"/>
        <w:jc w:val="both"/>
      </w:pPr>
      <w:r w:rsidRPr="00175D75">
        <w:t xml:space="preserve">6.8. Наличие функциональных умений: </w:t>
      </w:r>
    </w:p>
    <w:p w:rsidR="00161FC8" w:rsidRPr="00751063" w:rsidRDefault="00161FC8" w:rsidP="00161FC8">
      <w:pPr>
        <w:widowControl w:val="0"/>
        <w:ind w:firstLine="708"/>
        <w:jc w:val="both"/>
      </w:pPr>
      <w:r w:rsidRPr="00751063">
        <w:t>навыки делового письма;</w:t>
      </w:r>
    </w:p>
    <w:p w:rsidR="00161FC8" w:rsidRPr="00751063" w:rsidRDefault="00161FC8" w:rsidP="00161FC8">
      <w:pPr>
        <w:widowControl w:val="0"/>
        <w:ind w:firstLine="708"/>
        <w:jc w:val="both"/>
      </w:pPr>
      <w:r w:rsidRPr="00751063"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61FC8" w:rsidRPr="00175D75" w:rsidRDefault="00161FC8" w:rsidP="00161FC8">
      <w:pPr>
        <w:widowControl w:val="0"/>
        <w:ind w:firstLine="708"/>
        <w:jc w:val="both"/>
      </w:pPr>
      <w:r w:rsidRPr="00DF1AA9">
        <w:lastRenderedPageBreak/>
        <w:t>проведени</w:t>
      </w:r>
      <w:r>
        <w:t>е</w:t>
      </w:r>
      <w:r w:rsidRPr="00DF1AA9">
        <w:t xml:space="preserve"> мониторинга применения законодательства;</w:t>
      </w:r>
    </w:p>
    <w:p w:rsidR="00161FC8" w:rsidRPr="00175D75" w:rsidRDefault="00161FC8" w:rsidP="00161FC8">
      <w:pPr>
        <w:widowControl w:val="0"/>
        <w:ind w:firstLine="708"/>
        <w:jc w:val="both"/>
      </w:pPr>
      <w:r w:rsidRPr="00175D75">
        <w:t xml:space="preserve">проведение плановых и внеплановых документарных (камеральных) проверок (обследований); </w:t>
      </w:r>
    </w:p>
    <w:p w:rsidR="00161FC8" w:rsidRDefault="00161FC8" w:rsidP="00161FC8">
      <w:pPr>
        <w:widowControl w:val="0"/>
        <w:ind w:firstLine="708"/>
        <w:jc w:val="both"/>
      </w:pPr>
      <w:r w:rsidRPr="00175D75">
        <w:t>осуществление контроля исполнения предписаний, решений и других распорядительных документов.</w:t>
      </w:r>
    </w:p>
    <w:p w:rsidR="00161FC8" w:rsidRPr="00DF1AA9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 xml:space="preserve"> 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Pr="00B25837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>III. Должностные обязанности, права и ответственность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Pr="004C6911">
        <w:t>главного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F05817">
        <w:t>статьями 14, 15, 17, 18 Федерального</w:t>
      </w:r>
      <w:r>
        <w:t xml:space="preserve"> закона от 27 июля 2004 г. N 79-ФЗ "О государственной гражданской службе Российской Федерации (далее – Федеральный закон)".</w:t>
      </w:r>
    </w:p>
    <w:p w:rsidR="00161FC8" w:rsidRDefault="00161FC8" w:rsidP="00161FC8">
      <w:pPr>
        <w:widowControl w:val="0"/>
        <w:ind w:firstLine="709"/>
        <w:jc w:val="both"/>
      </w:pPr>
      <w:r>
        <w:t xml:space="preserve">8. </w:t>
      </w:r>
      <w:r w:rsidRPr="005601E2">
        <w:t xml:space="preserve">В целях реализации задач и функций, возложенных на отдел </w:t>
      </w:r>
      <w:r>
        <w:t>камеральных проверок №4</w:t>
      </w:r>
      <w:r w:rsidRPr="005601E2">
        <w:t xml:space="preserve">, </w:t>
      </w:r>
      <w:r w:rsidRPr="004C6911">
        <w:t>главн</w:t>
      </w:r>
      <w:r>
        <w:t>ый</w:t>
      </w:r>
      <w:r w:rsidRPr="004C6911">
        <w:t xml:space="preserve"> государственн</w:t>
      </w:r>
      <w:r>
        <w:t>ый</w:t>
      </w:r>
      <w:r w:rsidRPr="004C6911">
        <w:t xml:space="preserve"> налогов</w:t>
      </w:r>
      <w:r>
        <w:t>ый</w:t>
      </w:r>
      <w:r w:rsidRPr="004C6911">
        <w:t xml:space="preserve"> инспектор</w:t>
      </w:r>
      <w:r>
        <w:t xml:space="preserve"> </w:t>
      </w:r>
      <w:r w:rsidRPr="00C724D1">
        <w:t>обязан:</w:t>
      </w:r>
    </w:p>
    <w:p w:rsidR="00161FC8" w:rsidRPr="0038094F" w:rsidRDefault="00161FC8" w:rsidP="00161FC8">
      <w:pPr>
        <w:ind w:firstLine="720"/>
        <w:jc w:val="both"/>
      </w:pPr>
      <w:r>
        <w:t>соблюдать положение об отделе</w:t>
      </w:r>
      <w:r w:rsidRPr="0038094F">
        <w:t>;</w:t>
      </w:r>
    </w:p>
    <w:p w:rsidR="00161FC8" w:rsidRPr="00175D75" w:rsidRDefault="00161FC8" w:rsidP="00161FC8">
      <w:pPr>
        <w:ind w:firstLine="702"/>
        <w:jc w:val="both"/>
      </w:pPr>
      <w:r w:rsidRPr="00175D75">
        <w:t xml:space="preserve">осуществлять контроль по вопросам полноты и качества проведения мероприятий налогового контроля </w:t>
      </w:r>
      <w:r>
        <w:t>по доходам физических лиц;</w:t>
      </w:r>
    </w:p>
    <w:p w:rsidR="00161FC8" w:rsidRPr="00175D75" w:rsidRDefault="00161FC8" w:rsidP="00161FC8">
      <w:pPr>
        <w:spacing w:line="276" w:lineRule="auto"/>
        <w:ind w:firstLine="720"/>
        <w:jc w:val="both"/>
      </w:pPr>
      <w:r w:rsidRPr="00175D75">
        <w:rPr>
          <w:b/>
          <w:color w:val="FF0000"/>
        </w:rPr>
        <w:t xml:space="preserve"> </w:t>
      </w:r>
      <w:r w:rsidRPr="00175D75">
        <w:t xml:space="preserve">осуществлять контроль за правильностью исчисления налога на </w:t>
      </w:r>
      <w:r>
        <w:t>доходы</w:t>
      </w:r>
      <w:r w:rsidRPr="00175D75">
        <w:t xml:space="preserve">  </w:t>
      </w:r>
      <w:r>
        <w:t xml:space="preserve">физических лиц </w:t>
      </w:r>
      <w:r w:rsidRPr="00175D75">
        <w:t>(далее –</w:t>
      </w:r>
      <w:r>
        <w:t xml:space="preserve"> </w:t>
      </w:r>
      <w:r w:rsidRPr="00175D75">
        <w:t>НД</w:t>
      </w:r>
      <w:r>
        <w:t>ФЛ</w:t>
      </w:r>
      <w:r w:rsidRPr="00175D75">
        <w:t>);</w:t>
      </w:r>
    </w:p>
    <w:p w:rsidR="00161FC8" w:rsidRPr="00175D75" w:rsidRDefault="00161FC8" w:rsidP="00161FC8">
      <w:pPr>
        <w:spacing w:line="276" w:lineRule="auto"/>
        <w:ind w:firstLine="720"/>
        <w:jc w:val="both"/>
      </w:pPr>
      <w:r w:rsidRPr="00175D75">
        <w:t xml:space="preserve">проводить камеральные налоговые проверки, в том числе углубленные, по налоговым декларациям и иным документам, служащим основанием для исчисления </w:t>
      </w:r>
      <w:r>
        <w:t xml:space="preserve">возврата </w:t>
      </w:r>
      <w:r w:rsidRPr="00175D75">
        <w:t>и уплаты НД</w:t>
      </w:r>
      <w:r>
        <w:t>ФЛ</w:t>
      </w:r>
      <w:r w:rsidRPr="00175D75">
        <w:t xml:space="preserve"> с учетом сопоставления показателей представленной отчетности налогоплательщиков</w:t>
      </w:r>
      <w:r>
        <w:t xml:space="preserve"> </w:t>
      </w:r>
      <w:r w:rsidRPr="00175D75">
        <w:t>- юридических лиц;</w:t>
      </w:r>
    </w:p>
    <w:p w:rsidR="00161FC8" w:rsidRDefault="00161FC8" w:rsidP="00161FC8">
      <w:pPr>
        <w:spacing w:line="276" w:lineRule="auto"/>
        <w:ind w:firstLine="720"/>
        <w:jc w:val="both"/>
      </w:pPr>
      <w:r w:rsidRPr="00175D75">
        <w:t>проводить камеральные налоговые проверки на основе налоговых деклараций по НД</w:t>
      </w:r>
      <w:r>
        <w:t>ФЛ</w:t>
      </w:r>
      <w:r w:rsidRPr="00175D75">
        <w:t>, в которых исчислена сумма налога</w:t>
      </w:r>
      <w:r>
        <w:t>, подлежащая возврату из бюджета</w:t>
      </w:r>
      <w:r w:rsidRPr="00175D75">
        <w:t>;</w:t>
      </w:r>
    </w:p>
    <w:p w:rsidR="00161FC8" w:rsidRDefault="00161FC8" w:rsidP="00161FC8">
      <w:pPr>
        <w:spacing w:line="276" w:lineRule="auto"/>
        <w:ind w:firstLine="720"/>
        <w:jc w:val="both"/>
      </w:pPr>
      <w:r>
        <w:t>осуществлять р</w:t>
      </w:r>
      <w:r w:rsidRPr="00DE1561">
        <w:t>абот</w:t>
      </w:r>
      <w:r>
        <w:t>у</w:t>
      </w:r>
      <w:r w:rsidRPr="00DE1561">
        <w:t xml:space="preserve"> по привлечению к декларированию</w:t>
      </w:r>
      <w:r>
        <w:t>,</w:t>
      </w:r>
      <w:r w:rsidRPr="00DE1561">
        <w:t xml:space="preserve"> исходя из списков физических лиц, обязанных декларировать полученные доходы (продажа, получение в дар, сдача имущества в аренду и др.), а также с использованием информации, поступившей из внешних источников</w:t>
      </w:r>
      <w:r>
        <w:t>;</w:t>
      </w:r>
    </w:p>
    <w:p w:rsidR="00161FC8" w:rsidRPr="006B689F" w:rsidRDefault="00161FC8" w:rsidP="00161FC8">
      <w:pPr>
        <w:spacing w:line="276" w:lineRule="auto"/>
        <w:ind w:firstLine="720"/>
        <w:jc w:val="both"/>
      </w:pPr>
      <w:r w:rsidRPr="006B689F">
        <w:t>осуществлять</w:t>
      </w:r>
      <w:r>
        <w:t xml:space="preserve"> </w:t>
      </w:r>
      <w:r w:rsidRPr="00175D75">
        <w:t>камеральные налоговые проверки</w:t>
      </w:r>
      <w:r>
        <w:t xml:space="preserve"> на основании сформированных расчетов в отношении доходов,</w:t>
      </w:r>
      <w:r w:rsidRPr="006B689F">
        <w:rPr>
          <w:szCs w:val="28"/>
        </w:rPr>
        <w:t xml:space="preserve"> </w:t>
      </w:r>
      <w:r w:rsidRPr="001C3FC2">
        <w:rPr>
          <w:szCs w:val="28"/>
        </w:rPr>
        <w:t>полученных налогоплательщиком от продажи либо в результате дарения недвижимого имущества</w:t>
      </w:r>
      <w:r>
        <w:rPr>
          <w:szCs w:val="28"/>
        </w:rPr>
        <w:t>;</w:t>
      </w:r>
    </w:p>
    <w:p w:rsidR="00161FC8" w:rsidRPr="00175D75" w:rsidRDefault="00161FC8" w:rsidP="00161FC8">
      <w:pPr>
        <w:spacing w:line="276" w:lineRule="auto"/>
        <w:ind w:firstLine="720"/>
        <w:jc w:val="both"/>
      </w:pPr>
      <w:r w:rsidRPr="00175D75">
        <w:t>оформлять результаты камеральных налоговых проверок;</w:t>
      </w:r>
    </w:p>
    <w:p w:rsidR="00161FC8" w:rsidRDefault="00161FC8" w:rsidP="00161FC8">
      <w:pPr>
        <w:pStyle w:val="a3"/>
        <w:ind w:firstLine="720"/>
      </w:pPr>
      <w:r>
        <w:t>о</w:t>
      </w:r>
      <w:r w:rsidRPr="00101ED8">
        <w:t>бобщат</w:t>
      </w:r>
      <w:r>
        <w:t>ь</w:t>
      </w:r>
      <w:r w:rsidRPr="00101ED8">
        <w:t xml:space="preserve"> практику применения нормативных актов, касающихся налогооблож</w:t>
      </w:r>
      <w:r w:rsidRPr="00101ED8">
        <w:t>е</w:t>
      </w:r>
      <w:r w:rsidRPr="00101ED8">
        <w:t>ния физических лиц и налоговых агентов, и на этой основе вносит</w:t>
      </w:r>
      <w:r>
        <w:t>ь</w:t>
      </w:r>
      <w:r w:rsidRPr="00101ED8">
        <w:t xml:space="preserve"> предложения о совершенствовании н</w:t>
      </w:r>
      <w:r w:rsidRPr="00101ED8">
        <w:t>а</w:t>
      </w:r>
      <w:r>
        <w:t>логового законодательства</w:t>
      </w:r>
      <w:r w:rsidRPr="009E3F77">
        <w:t>;</w:t>
      </w:r>
    </w:p>
    <w:p w:rsidR="00161FC8" w:rsidRDefault="00161FC8" w:rsidP="00161FC8">
      <w:pPr>
        <w:pStyle w:val="a3"/>
        <w:ind w:firstLine="720"/>
      </w:pPr>
      <w:r>
        <w:t>о</w:t>
      </w:r>
      <w:r w:rsidRPr="00101ED8">
        <w:t>существлят</w:t>
      </w:r>
      <w:r>
        <w:t>ь</w:t>
      </w:r>
      <w:r w:rsidRPr="00101ED8">
        <w:t xml:space="preserve"> сбор и обобщение информации в целях проведения анализа факт</w:t>
      </w:r>
      <w:r w:rsidRPr="00101ED8">
        <w:t>о</w:t>
      </w:r>
      <w:r w:rsidRPr="00101ED8">
        <w:t>ров, влияющих на формирование налогооблагаемой базы, на выполнение бюджетных назнач</w:t>
      </w:r>
      <w:r w:rsidRPr="00101ED8">
        <w:t>е</w:t>
      </w:r>
      <w:r w:rsidRPr="00101ED8">
        <w:t>ний по уплате физическими лицами</w:t>
      </w:r>
      <w:r>
        <w:t>,</w:t>
      </w:r>
      <w:r w:rsidRPr="00101ED8">
        <w:t xml:space="preserve"> в целях оценки и разр</w:t>
      </w:r>
      <w:r w:rsidRPr="00101ED8">
        <w:t>а</w:t>
      </w:r>
      <w:r w:rsidRPr="00101ED8">
        <w:t xml:space="preserve">ботки направлений повышения эффективности контрольной работы по </w:t>
      </w:r>
      <w:r>
        <w:t>направлениям деятельности отдела</w:t>
      </w:r>
      <w:r w:rsidRPr="009E3F77">
        <w:t>;</w:t>
      </w:r>
    </w:p>
    <w:p w:rsidR="00161FC8" w:rsidRDefault="00161FC8" w:rsidP="00161FC8">
      <w:pPr>
        <w:tabs>
          <w:tab w:val="left" w:pos="1080"/>
        </w:tabs>
        <w:ind w:firstLine="720"/>
        <w:jc w:val="both"/>
      </w:pPr>
      <w:r>
        <w:t>осуществлять контроль обеспечения актуальности данных, необходимых для формирования  Интернет-ресурса «Личный кабинет налогоплательщика для физических лиц» в части информации в соответствии с компетенцией отдела;</w:t>
      </w:r>
    </w:p>
    <w:p w:rsidR="00161FC8" w:rsidRPr="002920A3" w:rsidRDefault="00161FC8" w:rsidP="00161FC8">
      <w:pPr>
        <w:suppressAutoHyphens/>
        <w:spacing w:line="240" w:lineRule="atLeast"/>
        <w:ind w:firstLine="720"/>
        <w:jc w:val="both"/>
        <w:rPr>
          <w:bCs/>
        </w:rPr>
      </w:pPr>
      <w:r>
        <w:t>у</w:t>
      </w:r>
      <w:r w:rsidRPr="002920A3">
        <w:rPr>
          <w:bCs/>
        </w:rPr>
        <w:t>частв</w:t>
      </w:r>
      <w:r>
        <w:rPr>
          <w:bCs/>
        </w:rPr>
        <w:t>овать</w:t>
      </w:r>
      <w:r w:rsidRPr="002920A3">
        <w:rPr>
          <w:bCs/>
        </w:rPr>
        <w:t xml:space="preserve"> в подготовке и выдаче уведомлений для налогового агента по имущественному налоговому</w:t>
      </w:r>
      <w:r>
        <w:rPr>
          <w:bCs/>
        </w:rPr>
        <w:t xml:space="preserve"> вычету, справок о неполучении </w:t>
      </w:r>
      <w:r w:rsidRPr="002920A3">
        <w:rPr>
          <w:bCs/>
        </w:rPr>
        <w:t>социального налогового вычета.</w:t>
      </w:r>
    </w:p>
    <w:p w:rsidR="00161FC8" w:rsidRPr="002920A3" w:rsidRDefault="00161FC8" w:rsidP="00161FC8">
      <w:pPr>
        <w:suppressAutoHyphens/>
        <w:spacing w:line="240" w:lineRule="atLeast"/>
        <w:ind w:firstLine="720"/>
        <w:jc w:val="both"/>
        <w:rPr>
          <w:bCs/>
        </w:rPr>
      </w:pPr>
      <w:r>
        <w:rPr>
          <w:bCs/>
        </w:rPr>
        <w:t>у</w:t>
      </w:r>
      <w:r w:rsidRPr="002920A3">
        <w:rPr>
          <w:bCs/>
        </w:rPr>
        <w:t>ча</w:t>
      </w:r>
      <w:r>
        <w:rPr>
          <w:bCs/>
        </w:rPr>
        <w:t>ствовать</w:t>
      </w:r>
      <w:r w:rsidRPr="002920A3">
        <w:rPr>
          <w:bCs/>
        </w:rPr>
        <w:t xml:space="preserve"> в подготовке и направлению уведомлений по привлечению физических лиц к декларированию.</w:t>
      </w:r>
    </w:p>
    <w:p w:rsidR="00161FC8" w:rsidRDefault="00161FC8" w:rsidP="00161FC8">
      <w:pPr>
        <w:pStyle w:val="a3"/>
        <w:ind w:firstLine="709"/>
      </w:pPr>
      <w:r w:rsidRPr="002920A3">
        <w:rPr>
          <w:bCs/>
        </w:rPr>
        <w:lastRenderedPageBreak/>
        <w:t xml:space="preserve"> </w:t>
      </w:r>
      <w:r>
        <w:t>у</w:t>
      </w:r>
      <w:r w:rsidRPr="002920A3">
        <w:rPr>
          <w:bCs/>
        </w:rPr>
        <w:t>частв</w:t>
      </w:r>
      <w:r>
        <w:rPr>
          <w:bCs/>
        </w:rPr>
        <w:t>овать</w:t>
      </w:r>
      <w:r w:rsidRPr="002920A3">
        <w:rPr>
          <w:bCs/>
        </w:rPr>
        <w:t xml:space="preserve"> в информировании налогоплательщиков по заполнению деклараций по налогу на доходы физических лиц</w:t>
      </w:r>
      <w:r>
        <w:t>;</w:t>
      </w:r>
    </w:p>
    <w:p w:rsidR="00161FC8" w:rsidRDefault="00161FC8" w:rsidP="00161FC8">
      <w:pPr>
        <w:pStyle w:val="a3"/>
        <w:ind w:firstLine="709"/>
      </w:pPr>
      <w:bookmarkStart w:id="1" w:name="_GoBack"/>
      <w:bookmarkEnd w:id="1"/>
      <w:r>
        <w:t>подготавливать п</w:t>
      </w:r>
      <w:r w:rsidRPr="00101ED8">
        <w:t xml:space="preserve">о поручению начальника отдела </w:t>
      </w:r>
      <w:r>
        <w:t>заключения по материалам внутреннего аудита налоговых инспекций в части соблюдения законодательства о налогах и сборах;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 xml:space="preserve">передавать в отдел урегулирования задолженности копий решений, вынесенных по результатам рассмотрения материалов камеральных налоговых проверок, для осуществления процедуры </w:t>
      </w:r>
      <w:r>
        <w:t xml:space="preserve">возврата денежных средств из бюджета либо </w:t>
      </w:r>
      <w:r w:rsidRPr="00175D75">
        <w:t>взыскания;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формировать установленную отчетность по деятельности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вести в установленном порядке делопроизводства, хранить и сдавать в архив документов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подготавливать совместно с правовым отделом материалов для передачи их в арбитражные суды и суды общей юрисдикции;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участвовать в составлении планов работ, в проведении занятий по повышению деловой квалификации работников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подготавливать аналитические материалы по вопросам, отнесенным к компетенции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осуществлять выборки налогоплательщиков с использованием информационных ресурсов;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выполнять обязанности за временно отсутствующего сотрудника (отпуск, болезни и другие причины) по поручению начальника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своевременно и качественно выполнять контрольные задания;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хранить налоговую и служебную тайны;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обеспечивать сохранность служебного удостоверения</w:t>
      </w:r>
      <w:r w:rsidRPr="0038094F">
        <w:t>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выполнять другие разовые поручения начальника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соблюдать правила техники безопасности и противопожарной безопасности;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выполнять требования и правила служебного распорядка инспекции;</w:t>
      </w:r>
    </w:p>
    <w:p w:rsidR="00161FC8" w:rsidRPr="00175D75" w:rsidRDefault="00161FC8" w:rsidP="00161FC8">
      <w:pPr>
        <w:spacing w:line="276" w:lineRule="auto"/>
        <w:ind w:firstLine="720"/>
        <w:jc w:val="both"/>
      </w:pPr>
      <w:r w:rsidRPr="00175D75">
        <w:t xml:space="preserve">исполнять приказы ФНС России, Управления ФНС России по г. Москве, приказы, распоряжения и поручения начальника </w:t>
      </w:r>
      <w:r>
        <w:t>И</w:t>
      </w:r>
      <w:r w:rsidRPr="00175D75">
        <w:t>нспекции и заданий начальника отдела по предмету деятельности отдела.</w:t>
      </w:r>
    </w:p>
    <w:p w:rsidR="00161FC8" w:rsidRPr="00C1691B" w:rsidRDefault="00161FC8" w:rsidP="00161FC8">
      <w:pPr>
        <w:widowControl w:val="0"/>
        <w:ind w:firstLine="709"/>
        <w:jc w:val="both"/>
      </w:pPr>
      <w:r>
        <w:t xml:space="preserve">9. </w:t>
      </w:r>
      <w:r w:rsidRPr="00C1691B">
        <w:t xml:space="preserve">В целях исполнения возложенных должностных обязанностей </w:t>
      </w:r>
      <w:r>
        <w:t>главный государственный налоговый инспектор</w:t>
      </w:r>
      <w:r w:rsidRPr="00C1691B">
        <w:t xml:space="preserve"> имеет </w:t>
      </w:r>
      <w:r w:rsidRPr="00C724D1">
        <w:t>право на</w:t>
      </w:r>
      <w:r w:rsidRPr="00C1691B">
        <w:t xml:space="preserve">: 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</w:t>
      </w:r>
      <w:r w:rsidRPr="007C514D">
        <w:rPr>
          <w:szCs w:val="26"/>
        </w:rPr>
        <w:t>н</w:t>
      </w:r>
      <w:r w:rsidRPr="007C514D">
        <w:rPr>
          <w:szCs w:val="26"/>
        </w:rPr>
        <w:t>ской службы, критериями оценки эффективности исполнения должностных обязанностей, показателями результативности пр</w:t>
      </w:r>
      <w:r w:rsidRPr="007C514D">
        <w:rPr>
          <w:szCs w:val="26"/>
        </w:rPr>
        <w:t>о</w:t>
      </w:r>
      <w:r w:rsidRPr="007C514D">
        <w:rPr>
          <w:szCs w:val="26"/>
        </w:rPr>
        <w:t>фессиональной служебной деятельности и условиями должностного роста;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</w:t>
      </w:r>
      <w:r w:rsidRPr="007C514D">
        <w:rPr>
          <w:szCs w:val="26"/>
        </w:rPr>
        <w:t>е</w:t>
      </w:r>
      <w:r w:rsidRPr="007C514D">
        <w:rPr>
          <w:szCs w:val="26"/>
        </w:rPr>
        <w:t>доставлением выходных дней и нерабочих праздничных дней, а также ежегодных оплачиваемых основного и дополн</w:t>
      </w:r>
      <w:r w:rsidRPr="007C514D">
        <w:rPr>
          <w:szCs w:val="26"/>
        </w:rPr>
        <w:t>и</w:t>
      </w:r>
      <w:r w:rsidRPr="007C514D">
        <w:rPr>
          <w:szCs w:val="26"/>
        </w:rPr>
        <w:t>тельных отпусков;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</w:t>
      </w:r>
      <w:r w:rsidRPr="007C514D">
        <w:rPr>
          <w:szCs w:val="26"/>
        </w:rPr>
        <w:t>у</w:t>
      </w:r>
      <w:r w:rsidRPr="007C514D">
        <w:rPr>
          <w:szCs w:val="26"/>
        </w:rPr>
        <w:t>жебным контрактом;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</w:t>
      </w:r>
      <w:r w:rsidRPr="007C514D">
        <w:rPr>
          <w:szCs w:val="26"/>
        </w:rPr>
        <w:t>о</w:t>
      </w:r>
      <w:r w:rsidRPr="007C514D">
        <w:rPr>
          <w:szCs w:val="26"/>
        </w:rPr>
        <w:t xml:space="preserve">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</w:t>
      </w:r>
      <w:r w:rsidRPr="007C514D">
        <w:rPr>
          <w:szCs w:val="26"/>
        </w:rPr>
        <w:t>т</w:t>
      </w:r>
      <w:r w:rsidRPr="007C514D">
        <w:rPr>
          <w:szCs w:val="26"/>
        </w:rPr>
        <w:t>венную тайну, если исполнение должностных обязанностей связано с использов</w:t>
      </w:r>
      <w:r w:rsidRPr="007C514D">
        <w:rPr>
          <w:szCs w:val="26"/>
        </w:rPr>
        <w:t>а</w:t>
      </w:r>
      <w:r w:rsidRPr="007C514D">
        <w:rPr>
          <w:szCs w:val="26"/>
        </w:rPr>
        <w:t>нием таких сведений;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</w:t>
      </w:r>
      <w:r w:rsidRPr="007C514D">
        <w:rPr>
          <w:szCs w:val="26"/>
        </w:rPr>
        <w:t>н</w:t>
      </w:r>
      <w:r w:rsidRPr="007C514D">
        <w:rPr>
          <w:szCs w:val="26"/>
        </w:rPr>
        <w:t>ные объединения и иные организации;</w:t>
      </w:r>
    </w:p>
    <w:p w:rsidR="00161FC8" w:rsidRPr="007C514D" w:rsidRDefault="00161FC8" w:rsidP="00161FC8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</w:t>
      </w:r>
      <w:r w:rsidRPr="007C514D">
        <w:rPr>
          <w:sz w:val="24"/>
          <w:szCs w:val="26"/>
        </w:rPr>
        <w:t>о</w:t>
      </w:r>
      <w:r w:rsidRPr="007C514D">
        <w:rPr>
          <w:sz w:val="24"/>
          <w:szCs w:val="26"/>
        </w:rPr>
        <w:t>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</w:t>
      </w:r>
      <w:r w:rsidRPr="007C514D">
        <w:rPr>
          <w:sz w:val="24"/>
          <w:szCs w:val="26"/>
        </w:rPr>
        <w:t>о</w:t>
      </w:r>
      <w:r w:rsidRPr="007C514D">
        <w:rPr>
          <w:sz w:val="24"/>
          <w:szCs w:val="26"/>
        </w:rPr>
        <w:t>кументов и материалов;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161FC8" w:rsidRPr="004E4C21" w:rsidRDefault="00161FC8" w:rsidP="00161FC8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</w:t>
      </w:r>
      <w:r w:rsidRPr="007C514D">
        <w:rPr>
          <w:szCs w:val="26"/>
        </w:rPr>
        <w:t>о</w:t>
      </w:r>
      <w:r w:rsidRPr="007C514D">
        <w:rPr>
          <w:szCs w:val="26"/>
        </w:rPr>
        <w:t>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</w:t>
      </w:r>
      <w:r w:rsidRPr="007C514D">
        <w:rPr>
          <w:szCs w:val="26"/>
        </w:rPr>
        <w:t>е</w:t>
      </w:r>
      <w:r w:rsidRPr="007C514D">
        <w:rPr>
          <w:szCs w:val="26"/>
        </w:rPr>
        <w:t>деральным законом о медицинском страховании государственных служащих Российской Фед</w:t>
      </w:r>
      <w:r w:rsidRPr="007C514D">
        <w:rPr>
          <w:szCs w:val="26"/>
        </w:rPr>
        <w:t>е</w:t>
      </w:r>
      <w:r w:rsidRPr="007C514D">
        <w:rPr>
          <w:szCs w:val="26"/>
        </w:rPr>
        <w:t>рации;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161FC8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>выполнение иной оплач</w:t>
      </w:r>
      <w:r w:rsidRPr="007C514D">
        <w:rPr>
          <w:szCs w:val="26"/>
        </w:rPr>
        <w:t>и</w:t>
      </w:r>
      <w:r w:rsidRPr="007C514D">
        <w:rPr>
          <w:szCs w:val="26"/>
        </w:rPr>
        <w:t xml:space="preserve">ваемой работы, с предварительным уведомлением </w:t>
      </w:r>
      <w:hyperlink r:id="rId1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2" w:anchor="sub_1901#sub_1901" w:history="1">
        <w:r w:rsidRPr="007C514D">
          <w:rPr>
            <w:szCs w:val="26"/>
          </w:rPr>
          <w:t>конфликт и</w:t>
        </w:r>
        <w:r w:rsidRPr="007C514D">
          <w:rPr>
            <w:szCs w:val="26"/>
          </w:rPr>
          <w:t>н</w:t>
        </w:r>
        <w:r w:rsidRPr="007C514D">
          <w:rPr>
            <w:szCs w:val="26"/>
          </w:rPr>
          <w:t>тересов</w:t>
        </w:r>
      </w:hyperlink>
      <w:r w:rsidRPr="007C514D">
        <w:rPr>
          <w:szCs w:val="26"/>
        </w:rPr>
        <w:t>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10. Главный государственный налоговый инспектор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Pr="00175D75">
        <w:t xml:space="preserve">Положением об Инспекции, утвержденным </w:t>
      </w:r>
      <w:r>
        <w:t>руководителем УФНС России по г. Москве</w:t>
      </w:r>
      <w:r w:rsidRPr="00175D75">
        <w:t xml:space="preserve">, положением об отделе камеральных проверок № </w:t>
      </w:r>
      <w:r>
        <w:t>4</w:t>
      </w:r>
      <w:r w:rsidRPr="00175D75">
        <w:t>,  приказами (распоряжениями) ФНС России, приказами Управления ФНС России по г. Москве, приказами Инспекции, поручениями руководства Инспекции.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63D3D">
        <w:rPr>
          <w:b/>
        </w:rPr>
        <w:t xml:space="preserve">IV. Перечень вопросов, по которым </w:t>
      </w:r>
    </w:p>
    <w:p w:rsidR="00161FC8" w:rsidRPr="00363D3D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3670A">
        <w:rPr>
          <w:b/>
        </w:rPr>
        <w:t>главный государственный налоговый инспектор</w:t>
      </w:r>
      <w:r>
        <w:t xml:space="preserve"> </w:t>
      </w:r>
      <w:r w:rsidRPr="00363D3D">
        <w:rPr>
          <w:b/>
        </w:rPr>
        <w:t>вправе или обязан самостоятельно</w:t>
      </w:r>
    </w:p>
    <w:p w:rsidR="00161FC8" w:rsidRPr="00363D3D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363D3D">
        <w:rPr>
          <w:b/>
        </w:rPr>
        <w:t>принимать управленческие и иные решения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12</w:t>
      </w:r>
      <w:r w:rsidRPr="00F11294">
        <w:t xml:space="preserve">. При исполнении служебных обязанностей </w:t>
      </w:r>
      <w:r>
        <w:t xml:space="preserve">главный государственный налоговый инспектор </w:t>
      </w:r>
      <w:r w:rsidRPr="00F11294">
        <w:t>вправе самостоятельн</w:t>
      </w:r>
      <w:r>
        <w:t>о принимать решения по вопросам: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lastRenderedPageBreak/>
        <w:t xml:space="preserve">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161FC8" w:rsidRPr="00F11294" w:rsidRDefault="00161FC8" w:rsidP="00161FC8">
      <w:pPr>
        <w:autoSpaceDE w:val="0"/>
        <w:autoSpaceDN w:val="0"/>
        <w:adjustRightInd w:val="0"/>
        <w:ind w:firstLine="540"/>
        <w:jc w:val="both"/>
      </w:pPr>
      <w:r>
        <w:t>13</w:t>
      </w:r>
      <w:r w:rsidRPr="00F11294">
        <w:t xml:space="preserve">. При исполнении служебных обязанностей </w:t>
      </w:r>
      <w:r>
        <w:t xml:space="preserve">главный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61FC8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61FC8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61FC8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61FC8" w:rsidRPr="00446288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6288">
        <w:rPr>
          <w:b/>
        </w:rPr>
        <w:t xml:space="preserve">V. Перечень вопросов, по которым </w:t>
      </w:r>
    </w:p>
    <w:p w:rsidR="00161FC8" w:rsidRPr="00446288" w:rsidRDefault="00161FC8" w:rsidP="00161FC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</w:t>
      </w:r>
      <w:r w:rsidRPr="00E3670A">
        <w:rPr>
          <w:b/>
        </w:rPr>
        <w:t>лавный государственный налоговый инспектор</w:t>
      </w:r>
      <w:r>
        <w:t xml:space="preserve"> </w:t>
      </w:r>
      <w:r w:rsidRPr="00446288">
        <w:rPr>
          <w:b/>
        </w:rPr>
        <w:t>вправе или обязан участвовать</w:t>
      </w:r>
    </w:p>
    <w:p w:rsidR="00161FC8" w:rsidRPr="00446288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при подготовке проектов нормативных правовых актов</w:t>
      </w:r>
    </w:p>
    <w:p w:rsidR="00161FC8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и (или) проектов управленческих и иных решений</w:t>
      </w:r>
    </w:p>
    <w:p w:rsidR="00161FC8" w:rsidRPr="00F8776C" w:rsidRDefault="00161FC8" w:rsidP="00161FC8">
      <w:pPr>
        <w:autoSpaceDE w:val="0"/>
        <w:autoSpaceDN w:val="0"/>
        <w:adjustRightInd w:val="0"/>
        <w:jc w:val="center"/>
        <w:rPr>
          <w:b/>
          <w:highlight w:val="yellow"/>
        </w:rPr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14. Главный государственный налоговый инспектор</w:t>
      </w:r>
      <w:r w:rsidRPr="00F11294">
        <w:t xml:space="preserve"> в соответствии со своей компетенцией </w:t>
      </w:r>
      <w:r w:rsidRPr="00175D75">
        <w:t>вправе участвовать в подготовке (обсуждении) нормативных правовых актов и (или) проектов управленческих и иных решений в  части организационного обеспечения подготовки соответствующих документов по вопросам отдела.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положений об отделе Инспекции;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>иных актов по поручению непосредственного руководителя и руководства</w:t>
      </w:r>
      <w:r>
        <w:t xml:space="preserve"> Инспекции.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Pr="00F8776C" w:rsidRDefault="00161FC8" w:rsidP="00161FC8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161FC8" w:rsidRPr="005C1483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VI. Сроки и процедуры подготовки, рассмотрения</w:t>
      </w:r>
    </w:p>
    <w:p w:rsidR="00161FC8" w:rsidRPr="005C1483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проектов управленческих и иных решений, порядок</w:t>
      </w:r>
    </w:p>
    <w:p w:rsidR="00161FC8" w:rsidRPr="005C1483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согласования и принятия данных решений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Pr="005C1483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VII. Порядок служебного взаимодействия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spacing w:line="276" w:lineRule="auto"/>
        <w:ind w:firstLine="720"/>
        <w:jc w:val="both"/>
      </w:pPr>
      <w:r>
        <w:t xml:space="preserve">17.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4F2E2C">
        <w:t>принципов</w:t>
      </w:r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r w:rsidRPr="004F2E2C">
        <w:t>статьей 18</w:t>
      </w:r>
      <w:r>
        <w:t xml:space="preserve"> Федерального закона от 27 июля 2004 г. N 79-ФЗ "О государственной гражданской службе Российской Федерации", </w:t>
      </w:r>
      <w:r w:rsidRPr="00175D75">
        <w:t>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</w:t>
      </w:r>
      <w:r>
        <w:t xml:space="preserve"> </w:t>
      </w:r>
      <w:r w:rsidRPr="00175D75">
        <w:t>29 по г. Москве.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Pr="005C1483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услуг, оказываемых</w:t>
      </w:r>
    </w:p>
    <w:p w:rsidR="00161FC8" w:rsidRPr="005C1483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гражданам и организациям в соответствии с административным</w:t>
      </w:r>
    </w:p>
    <w:p w:rsidR="00161FC8" w:rsidRPr="005C1483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регламентом Федеральной налоговой службы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 xml:space="preserve">главный государственный налоговый инспектор </w:t>
      </w:r>
      <w:r w:rsidRPr="007C514D">
        <w:t>в</w:t>
      </w:r>
      <w:r>
        <w:t>ыполняет организационное, информацио</w:t>
      </w:r>
      <w:r>
        <w:t>н</w:t>
      </w:r>
      <w:r>
        <w:t>ное обеспечение (принимает участие в обеспечении) оказания следующих видов государственных  услуг, осуществляемых Инспекцией:</w:t>
      </w:r>
    </w:p>
    <w:p w:rsidR="00161FC8" w:rsidRPr="00434726" w:rsidRDefault="00161FC8" w:rsidP="00161FC8">
      <w:pPr>
        <w:ind w:firstLine="720"/>
        <w:jc w:val="both"/>
        <w:rPr>
          <w:szCs w:val="28"/>
        </w:rPr>
      </w:pPr>
      <w:r>
        <w:t>- обеспечение информацией заинтересованных лиц и оказание им консультаций по вопросам, связанным с налогообложением физических лиц.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Pr="005C1483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IX. Показатели эффективности и результативности</w:t>
      </w:r>
    </w:p>
    <w:p w:rsidR="00161FC8" w:rsidRPr="005C1483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профессиональной служебной деятельности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 - своевременности и оперативности выполнения поручений;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 - осознанию ответственности за последствия своих действий. </w:t>
      </w:r>
    </w:p>
    <w:p w:rsidR="00161FC8" w:rsidRPr="00175D75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Pr="00175D75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E64637" w:rsidRPr="00175D75" w:rsidRDefault="00E64637" w:rsidP="004168E0">
      <w:pPr>
        <w:autoSpaceDE w:val="0"/>
        <w:autoSpaceDN w:val="0"/>
        <w:adjustRightInd w:val="0"/>
        <w:ind w:firstLine="540"/>
        <w:jc w:val="both"/>
      </w:pPr>
    </w:p>
    <w:p w:rsidR="000B0EEE" w:rsidRPr="00175D75" w:rsidRDefault="000B0EEE" w:rsidP="00E64637">
      <w:pPr>
        <w:autoSpaceDE w:val="0"/>
        <w:autoSpaceDN w:val="0"/>
        <w:adjustRightInd w:val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13"/>
        <w:gridCol w:w="2375"/>
      </w:tblGrid>
      <w:tr w:rsidR="00B5096E" w:rsidRPr="00175D75" w:rsidTr="004130C2">
        <w:tc>
          <w:tcPr>
            <w:tcW w:w="7479" w:type="dxa"/>
          </w:tcPr>
          <w:p w:rsidR="00B5096E" w:rsidRPr="00175D75" w:rsidRDefault="00B5096E" w:rsidP="007122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B5096E" w:rsidRPr="00175D75" w:rsidRDefault="00B5096E" w:rsidP="004130C2">
            <w:pPr>
              <w:autoSpaceDE w:val="0"/>
              <w:autoSpaceDN w:val="0"/>
              <w:adjustRightInd w:val="0"/>
            </w:pPr>
          </w:p>
        </w:tc>
      </w:tr>
      <w:tr w:rsidR="00B5096E" w:rsidRPr="00175D75" w:rsidTr="004130C2">
        <w:tc>
          <w:tcPr>
            <w:tcW w:w="7479" w:type="dxa"/>
          </w:tcPr>
          <w:p w:rsidR="00B5096E" w:rsidRPr="00175D75" w:rsidRDefault="00B5096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B5096E" w:rsidRPr="00175D75" w:rsidRDefault="00B5096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</w:tbl>
    <w:p w:rsidR="00E64637" w:rsidRPr="00E64637" w:rsidRDefault="00E64637" w:rsidP="008147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E64637" w:rsidRPr="00E64637" w:rsidSect="004168E0">
      <w:pgSz w:w="12240" w:h="15840" w:code="1"/>
      <w:pgMar w:top="709" w:right="851" w:bottom="709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D43" w:rsidRDefault="00D46D43" w:rsidP="00F36EAE">
      <w:r>
        <w:separator/>
      </w:r>
    </w:p>
  </w:endnote>
  <w:endnote w:type="continuationSeparator" w:id="0">
    <w:p w:rsidR="00D46D43" w:rsidRDefault="00D46D43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D43" w:rsidRDefault="00D46D43" w:rsidP="00F36EAE">
      <w:r>
        <w:separator/>
      </w:r>
    </w:p>
  </w:footnote>
  <w:footnote w:type="continuationSeparator" w:id="0">
    <w:p w:rsidR="00D46D43" w:rsidRDefault="00D46D43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5" w15:restartNumberingAfterBreak="0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5342"/>
    <w:rsid w:val="000232D0"/>
    <w:rsid w:val="00025B84"/>
    <w:rsid w:val="000308A0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23F4"/>
    <w:rsid w:val="000A0C58"/>
    <w:rsid w:val="000A18BB"/>
    <w:rsid w:val="000A2F73"/>
    <w:rsid w:val="000A349E"/>
    <w:rsid w:val="000B0EEE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2866"/>
    <w:rsid w:val="00143DE3"/>
    <w:rsid w:val="00146BB0"/>
    <w:rsid w:val="0015222F"/>
    <w:rsid w:val="001536C7"/>
    <w:rsid w:val="00161FC8"/>
    <w:rsid w:val="00162557"/>
    <w:rsid w:val="0017117F"/>
    <w:rsid w:val="00173AC2"/>
    <w:rsid w:val="001746EB"/>
    <w:rsid w:val="00175D75"/>
    <w:rsid w:val="001826A4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4C46"/>
    <w:rsid w:val="001D5910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39C0"/>
    <w:rsid w:val="00227A53"/>
    <w:rsid w:val="0023319E"/>
    <w:rsid w:val="00246988"/>
    <w:rsid w:val="00252BF5"/>
    <w:rsid w:val="00254BE7"/>
    <w:rsid w:val="0026669F"/>
    <w:rsid w:val="00267D10"/>
    <w:rsid w:val="0027302F"/>
    <w:rsid w:val="00275BC3"/>
    <w:rsid w:val="00280998"/>
    <w:rsid w:val="00286F0B"/>
    <w:rsid w:val="002951A3"/>
    <w:rsid w:val="00297094"/>
    <w:rsid w:val="002B6E93"/>
    <w:rsid w:val="002B7C7C"/>
    <w:rsid w:val="002C0502"/>
    <w:rsid w:val="002C11E2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6275"/>
    <w:rsid w:val="00316FAE"/>
    <w:rsid w:val="00321265"/>
    <w:rsid w:val="00330653"/>
    <w:rsid w:val="00332CAB"/>
    <w:rsid w:val="003360FF"/>
    <w:rsid w:val="003367A4"/>
    <w:rsid w:val="00341B4A"/>
    <w:rsid w:val="00346425"/>
    <w:rsid w:val="00347A94"/>
    <w:rsid w:val="00352995"/>
    <w:rsid w:val="003718C1"/>
    <w:rsid w:val="00371F4B"/>
    <w:rsid w:val="00374431"/>
    <w:rsid w:val="00374669"/>
    <w:rsid w:val="00377C20"/>
    <w:rsid w:val="0038094F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F1855"/>
    <w:rsid w:val="003F3426"/>
    <w:rsid w:val="003F55C1"/>
    <w:rsid w:val="003F584E"/>
    <w:rsid w:val="003F665B"/>
    <w:rsid w:val="00401F85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43AF5"/>
    <w:rsid w:val="00445A31"/>
    <w:rsid w:val="0044658D"/>
    <w:rsid w:val="004479F5"/>
    <w:rsid w:val="00452536"/>
    <w:rsid w:val="00452F5A"/>
    <w:rsid w:val="00453055"/>
    <w:rsid w:val="004550E3"/>
    <w:rsid w:val="00455D15"/>
    <w:rsid w:val="00462E61"/>
    <w:rsid w:val="0046490E"/>
    <w:rsid w:val="00470C49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4537"/>
    <w:rsid w:val="004E4C21"/>
    <w:rsid w:val="004E6A48"/>
    <w:rsid w:val="004F24C7"/>
    <w:rsid w:val="004F3B70"/>
    <w:rsid w:val="004F3D3A"/>
    <w:rsid w:val="00522CC6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244"/>
    <w:rsid w:val="0059593E"/>
    <w:rsid w:val="005A268B"/>
    <w:rsid w:val="005A3251"/>
    <w:rsid w:val="005C103C"/>
    <w:rsid w:val="005C16CA"/>
    <w:rsid w:val="005C199D"/>
    <w:rsid w:val="005D6C54"/>
    <w:rsid w:val="005F34AC"/>
    <w:rsid w:val="005F4F72"/>
    <w:rsid w:val="00605A87"/>
    <w:rsid w:val="0062024F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689F"/>
    <w:rsid w:val="006B7640"/>
    <w:rsid w:val="006C12BA"/>
    <w:rsid w:val="006C5FA5"/>
    <w:rsid w:val="006C636E"/>
    <w:rsid w:val="006C68A0"/>
    <w:rsid w:val="006D1610"/>
    <w:rsid w:val="006D303F"/>
    <w:rsid w:val="006E369C"/>
    <w:rsid w:val="006E437A"/>
    <w:rsid w:val="006E7219"/>
    <w:rsid w:val="006F5169"/>
    <w:rsid w:val="006F77DB"/>
    <w:rsid w:val="006F7F61"/>
    <w:rsid w:val="0070084F"/>
    <w:rsid w:val="00700E2A"/>
    <w:rsid w:val="00701245"/>
    <w:rsid w:val="00702617"/>
    <w:rsid w:val="00702E52"/>
    <w:rsid w:val="0070378E"/>
    <w:rsid w:val="00712240"/>
    <w:rsid w:val="00712CCA"/>
    <w:rsid w:val="00712ED0"/>
    <w:rsid w:val="007167CE"/>
    <w:rsid w:val="00717C2D"/>
    <w:rsid w:val="00722919"/>
    <w:rsid w:val="00727BE3"/>
    <w:rsid w:val="0073235F"/>
    <w:rsid w:val="0073263C"/>
    <w:rsid w:val="00740CF6"/>
    <w:rsid w:val="00741579"/>
    <w:rsid w:val="0074222B"/>
    <w:rsid w:val="00742ECE"/>
    <w:rsid w:val="00743B41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D4E90"/>
    <w:rsid w:val="007D6409"/>
    <w:rsid w:val="007E6327"/>
    <w:rsid w:val="007F0F99"/>
    <w:rsid w:val="00803BA5"/>
    <w:rsid w:val="0081036B"/>
    <w:rsid w:val="0081473C"/>
    <w:rsid w:val="00814A13"/>
    <w:rsid w:val="0081670C"/>
    <w:rsid w:val="00816EFE"/>
    <w:rsid w:val="008204B2"/>
    <w:rsid w:val="00824C43"/>
    <w:rsid w:val="00825848"/>
    <w:rsid w:val="008344D7"/>
    <w:rsid w:val="00834A1D"/>
    <w:rsid w:val="00845FC0"/>
    <w:rsid w:val="00850BF5"/>
    <w:rsid w:val="0085297A"/>
    <w:rsid w:val="00865045"/>
    <w:rsid w:val="00875D1E"/>
    <w:rsid w:val="008859F0"/>
    <w:rsid w:val="00887CE0"/>
    <w:rsid w:val="00890363"/>
    <w:rsid w:val="00890DA3"/>
    <w:rsid w:val="00892BDA"/>
    <w:rsid w:val="00894ABC"/>
    <w:rsid w:val="008A16B9"/>
    <w:rsid w:val="008A1B45"/>
    <w:rsid w:val="008A50A3"/>
    <w:rsid w:val="008B1C52"/>
    <w:rsid w:val="008B7779"/>
    <w:rsid w:val="008C0133"/>
    <w:rsid w:val="008C46A5"/>
    <w:rsid w:val="008D47AB"/>
    <w:rsid w:val="008D526F"/>
    <w:rsid w:val="008D6867"/>
    <w:rsid w:val="008E3B50"/>
    <w:rsid w:val="008F0862"/>
    <w:rsid w:val="008F48CA"/>
    <w:rsid w:val="0090001B"/>
    <w:rsid w:val="00907CC9"/>
    <w:rsid w:val="0091490B"/>
    <w:rsid w:val="00914910"/>
    <w:rsid w:val="009206B4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43319"/>
    <w:rsid w:val="00A46A4B"/>
    <w:rsid w:val="00A52CFC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6636"/>
    <w:rsid w:val="00A8729A"/>
    <w:rsid w:val="00A97DBF"/>
    <w:rsid w:val="00AA451C"/>
    <w:rsid w:val="00AA642B"/>
    <w:rsid w:val="00AB3E68"/>
    <w:rsid w:val="00AB7048"/>
    <w:rsid w:val="00AC1AEF"/>
    <w:rsid w:val="00AC77C9"/>
    <w:rsid w:val="00AD24B8"/>
    <w:rsid w:val="00AD32B0"/>
    <w:rsid w:val="00AD60BB"/>
    <w:rsid w:val="00AE0709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455B"/>
    <w:rsid w:val="00B35536"/>
    <w:rsid w:val="00B42263"/>
    <w:rsid w:val="00B5096E"/>
    <w:rsid w:val="00B57AFE"/>
    <w:rsid w:val="00B617DB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4B13"/>
    <w:rsid w:val="00BA405E"/>
    <w:rsid w:val="00BB02CD"/>
    <w:rsid w:val="00BB28B5"/>
    <w:rsid w:val="00BB2A0C"/>
    <w:rsid w:val="00BB62E3"/>
    <w:rsid w:val="00BC453A"/>
    <w:rsid w:val="00BC4B39"/>
    <w:rsid w:val="00BC67E4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BF7309"/>
    <w:rsid w:val="00C053A5"/>
    <w:rsid w:val="00C06539"/>
    <w:rsid w:val="00C0761E"/>
    <w:rsid w:val="00C1112B"/>
    <w:rsid w:val="00C1359C"/>
    <w:rsid w:val="00C150B2"/>
    <w:rsid w:val="00C15153"/>
    <w:rsid w:val="00C223FE"/>
    <w:rsid w:val="00C25DF1"/>
    <w:rsid w:val="00C33B76"/>
    <w:rsid w:val="00C40C86"/>
    <w:rsid w:val="00C51DD4"/>
    <w:rsid w:val="00C51DEA"/>
    <w:rsid w:val="00C54CAA"/>
    <w:rsid w:val="00C606E3"/>
    <w:rsid w:val="00C6242D"/>
    <w:rsid w:val="00C62630"/>
    <w:rsid w:val="00C63205"/>
    <w:rsid w:val="00C70954"/>
    <w:rsid w:val="00C724D1"/>
    <w:rsid w:val="00C7328E"/>
    <w:rsid w:val="00C770F1"/>
    <w:rsid w:val="00CB3ABF"/>
    <w:rsid w:val="00CB4F8F"/>
    <w:rsid w:val="00CC0C84"/>
    <w:rsid w:val="00CC4B61"/>
    <w:rsid w:val="00CC654A"/>
    <w:rsid w:val="00CD4ED8"/>
    <w:rsid w:val="00CF1B55"/>
    <w:rsid w:val="00CF2643"/>
    <w:rsid w:val="00CF2C94"/>
    <w:rsid w:val="00CF4649"/>
    <w:rsid w:val="00D11675"/>
    <w:rsid w:val="00D20F8B"/>
    <w:rsid w:val="00D271D4"/>
    <w:rsid w:val="00D317E3"/>
    <w:rsid w:val="00D32A3C"/>
    <w:rsid w:val="00D34D20"/>
    <w:rsid w:val="00D360A1"/>
    <w:rsid w:val="00D36697"/>
    <w:rsid w:val="00D40E3C"/>
    <w:rsid w:val="00D46D43"/>
    <w:rsid w:val="00D560C2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D448A"/>
    <w:rsid w:val="00DE244A"/>
    <w:rsid w:val="00DE6BA3"/>
    <w:rsid w:val="00DF069A"/>
    <w:rsid w:val="00DF5E5A"/>
    <w:rsid w:val="00DF7A98"/>
    <w:rsid w:val="00E07BFE"/>
    <w:rsid w:val="00E07D3A"/>
    <w:rsid w:val="00E11B8E"/>
    <w:rsid w:val="00E12106"/>
    <w:rsid w:val="00E173EC"/>
    <w:rsid w:val="00E42AB7"/>
    <w:rsid w:val="00E43342"/>
    <w:rsid w:val="00E561C2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4EE9"/>
    <w:rsid w:val="00EA5BE1"/>
    <w:rsid w:val="00EA71C0"/>
    <w:rsid w:val="00EB4C1D"/>
    <w:rsid w:val="00EB6677"/>
    <w:rsid w:val="00ED116D"/>
    <w:rsid w:val="00ED2381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28BC"/>
    <w:rsid w:val="00F96984"/>
    <w:rsid w:val="00FA58F1"/>
    <w:rsid w:val="00FA790D"/>
    <w:rsid w:val="00FC199C"/>
    <w:rsid w:val="00FC2E5E"/>
    <w:rsid w:val="00FC4131"/>
    <w:rsid w:val="00FC5DEF"/>
    <w:rsid w:val="00FD267C"/>
    <w:rsid w:val="00FD70F6"/>
    <w:rsid w:val="00FE1E8F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A183CF2-EA81-4705-844A-AEBD45D9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E93E4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rsid w:val="000B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rsid w:val="00712240"/>
    <w:rPr>
      <w:sz w:val="24"/>
      <w:szCs w:val="24"/>
      <w:lang w:bidi="ar-SA"/>
    </w:rPr>
  </w:style>
  <w:style w:type="character" w:customStyle="1" w:styleId="af0">
    <w:name w:val="Гипертекстовая ссылка"/>
    <w:rsid w:val="003D3756"/>
    <w:rPr>
      <w:rFonts w:cs="Times New Roman"/>
      <w:b/>
      <w:bCs/>
      <w:color w:val="008000"/>
    </w:rPr>
  </w:style>
  <w:style w:type="paragraph" w:styleId="af1">
    <w:name w:val="header"/>
    <w:basedOn w:val="a"/>
    <w:link w:val="af2"/>
    <w:rsid w:val="00875D1E"/>
    <w:pPr>
      <w:tabs>
        <w:tab w:val="center" w:pos="4677"/>
        <w:tab w:val="right" w:pos="9355"/>
      </w:tabs>
    </w:pPr>
    <w:rPr>
      <w:sz w:val="28"/>
    </w:rPr>
  </w:style>
  <w:style w:type="character" w:customStyle="1" w:styleId="af2">
    <w:name w:val="Верхний колонтитул Знак"/>
    <w:link w:val="af1"/>
    <w:rsid w:val="00875D1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09DDC-6190-4950-B7A9-FB76B5BA8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2189</Words>
  <Characters>17402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19552</CharactersWithSpaces>
  <SharedDoc>false</SharedDoc>
  <HLinks>
    <vt:vector size="30" baseType="variant">
      <vt:variant>
        <vt:i4>74843183</vt:i4>
      </vt:variant>
      <vt:variant>
        <vt:i4>12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Пчелинцева Алла Викторовна</cp:lastModifiedBy>
  <cp:revision>3</cp:revision>
  <cp:lastPrinted>2021-10-29T08:12:00Z</cp:lastPrinted>
  <dcterms:created xsi:type="dcterms:W3CDTF">2021-10-29T09:14:00Z</dcterms:created>
  <dcterms:modified xsi:type="dcterms:W3CDTF">2021-10-29T09:25:00Z</dcterms:modified>
</cp:coreProperties>
</file>